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E9117DB" w:rsidP="3E9117DB" w:rsidRDefault="3E9117DB" w14:paraId="06BBA9EA" w14:textId="55251918">
      <w:pPr>
        <w:pStyle w:val="Header"/>
        <w:widowControl w:val="0"/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before="167"/>
        <w:ind w:left="-450" w:firstLine="0"/>
        <w:rPr>
          <w:rStyle w:val="None"/>
          <w:rFonts w:eastAsia="Arial" w:cs="Arial"/>
          <w:b w:val="1"/>
          <w:bCs w:val="1"/>
          <w:color w:val="002060"/>
          <w:sz w:val="28"/>
          <w:szCs w:val="28"/>
        </w:rPr>
      </w:pPr>
    </w:p>
    <w:p w:rsidR="007234F1" w:rsidP="3E9117DB" w:rsidRDefault="007234F1" w14:paraId="0F08983E" w14:textId="17739922" w14:noSpellErr="1">
      <w:pPr>
        <w:pStyle w:val="Header"/>
        <w:widowControl w:val="0"/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before="167"/>
        <w:ind w:left="-450" w:firstLine="0"/>
        <w:rPr>
          <w:rStyle w:val="None"/>
          <w:rFonts w:eastAsia="Arial" w:cs="Arial"/>
          <w:b w:val="1"/>
          <w:bCs w:val="1"/>
          <w:color w:val="002060" w:themeColor="accent1" w:themeShade="80"/>
          <w:sz w:val="28"/>
          <w:szCs w:val="28"/>
        </w:rPr>
      </w:pPr>
      <w:r w:rsidRPr="3E9117DB" w:rsidR="007234F1">
        <w:rPr>
          <w:rStyle w:val="None"/>
          <w:rFonts w:eastAsia="Arial" w:cs="Arial"/>
          <w:b w:val="1"/>
          <w:bCs w:val="1"/>
          <w:color w:val="002060"/>
          <w:sz w:val="28"/>
          <w:szCs w:val="28"/>
        </w:rPr>
        <w:t>Where, When, How of Transferring</w:t>
      </w:r>
    </w:p>
    <w:p w:rsidRPr="00423EFC" w:rsidR="00423EFC" w:rsidP="00423EFC" w:rsidRDefault="00423EFC" w14:paraId="48C67535" w14:textId="7777777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67"/>
        <w:ind w:left="-450"/>
        <w:rPr>
          <w:rStyle w:val="None"/>
          <w:rFonts w:eastAsia="Arial" w:cs="Arial"/>
          <w:b/>
          <w:color w:val="1F3864" w:themeColor="accent1" w:themeShade="80"/>
          <w:sz w:val="24"/>
          <w:szCs w:val="24"/>
        </w:rPr>
      </w:pPr>
    </w:p>
    <w:p w:rsidR="00423EFC" w:rsidP="00423EFC" w:rsidRDefault="00423EFC" w14:paraId="7C0F9996" w14:textId="425A730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  <w:r w:rsidRPr="007B4B4B">
        <w:rPr>
          <w:rStyle w:val="None"/>
          <w:rFonts w:eastAsia="Arial" w:cs="Arial"/>
          <w:b/>
          <w:color w:val="008000"/>
          <w:sz w:val="24"/>
          <w:szCs w:val="24"/>
        </w:rPr>
        <w:t>Where</w:t>
      </w:r>
    </w:p>
    <w:p w:rsidRPr="007B4B4B" w:rsidR="00423EFC" w:rsidP="00423EFC" w:rsidRDefault="00423EFC" w14:paraId="22FBB8C6" w14:textId="7777777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</w:p>
    <w:p w:rsidRPr="00423EFC" w:rsidR="00423EFC" w:rsidP="52C68CD8" w:rsidRDefault="00423EFC" w14:paraId="544F51A8" w14:textId="375B0C32">
      <w:pPr>
        <w:pStyle w:val="Header"/>
        <w:widowControl w:val="0"/>
        <w:numPr>
          <w:ilvl w:val="0"/>
          <w:numId w:val="12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Determine where you would like to apply</w:t>
      </w:r>
    </w:p>
    <w:p w:rsidRPr="00423EFC" w:rsidR="00423EFC" w:rsidP="00423EFC" w:rsidRDefault="00423EFC" w14:paraId="01FC6D81" w14:textId="3AEF9EB9">
      <w:pPr>
        <w:pStyle w:val="Header"/>
        <w:widowControl w:val="0"/>
        <w:numPr>
          <w:ilvl w:val="1"/>
          <w:numId w:val="9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>
        <w:rPr>
          <w:rStyle w:val="None"/>
          <w:rFonts w:eastAsia="Arial" w:cs="Arial"/>
          <w:color w:val="000000" w:themeColor="text1"/>
          <w:sz w:val="24"/>
          <w:szCs w:val="24"/>
        </w:rPr>
        <w:t xml:space="preserve"> </w:t>
      </w:r>
      <w:r w:rsidRPr="00423EFC">
        <w:rPr>
          <w:rStyle w:val="None"/>
          <w:rFonts w:eastAsia="Arial" w:cs="Arial"/>
          <w:color w:val="000000" w:themeColor="text1"/>
          <w:sz w:val="24"/>
          <w:szCs w:val="24"/>
        </w:rPr>
        <w:t>Meet with college representatives on campus</w:t>
      </w:r>
    </w:p>
    <w:p w:rsidRPr="00423EFC" w:rsidR="00423EFC" w:rsidP="00423EFC" w:rsidRDefault="00423EFC" w14:paraId="4C01AEAD" w14:textId="15A900C4">
      <w:pPr>
        <w:pStyle w:val="Header"/>
        <w:widowControl w:val="0"/>
        <w:numPr>
          <w:ilvl w:val="1"/>
          <w:numId w:val="9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>
        <w:rPr>
          <w:rStyle w:val="None"/>
          <w:rFonts w:eastAsia="Arial" w:cs="Arial"/>
          <w:color w:val="000000" w:themeColor="text1"/>
          <w:sz w:val="24"/>
          <w:szCs w:val="24"/>
        </w:rPr>
        <w:t xml:space="preserve"> </w:t>
      </w:r>
      <w:r w:rsidRPr="00423EFC">
        <w:rPr>
          <w:rStyle w:val="None"/>
          <w:rFonts w:eastAsia="Arial" w:cs="Arial"/>
          <w:color w:val="000000" w:themeColor="text1"/>
          <w:sz w:val="24"/>
          <w:szCs w:val="24"/>
        </w:rPr>
        <w:t>Attend virtual or in person open-houses</w:t>
      </w:r>
    </w:p>
    <w:p w:rsidRPr="00423EFC" w:rsidR="00423EFC" w:rsidP="52C68CD8" w:rsidRDefault="00423EFC" w14:paraId="77970142" w14:textId="0F8F25B7">
      <w:pPr>
        <w:pStyle w:val="Header"/>
        <w:widowControl w:val="0"/>
        <w:numPr>
          <w:ilvl w:val="0"/>
          <w:numId w:val="13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Consider what schools will be the best fit</w:t>
      </w:r>
    </w:p>
    <w:p w:rsidRPr="00423EFC" w:rsidR="00423EFC" w:rsidP="00423EFC" w:rsidRDefault="00423EFC" w14:paraId="77182CB8" w14:textId="01A68E0A">
      <w:pPr>
        <w:pStyle w:val="Header"/>
        <w:widowControl w:val="0"/>
        <w:numPr>
          <w:ilvl w:val="1"/>
          <w:numId w:val="9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Ensure they have the right majors/minors you are pursuing</w:t>
      </w:r>
    </w:p>
    <w:p w:rsidRPr="00423EFC" w:rsidR="00423EFC" w:rsidP="00423EFC" w:rsidRDefault="00423EFC" w14:paraId="757896D6" w14:textId="6DA3BDB8">
      <w:pPr>
        <w:pStyle w:val="Header"/>
        <w:widowControl w:val="0"/>
        <w:numPr>
          <w:ilvl w:val="1"/>
          <w:numId w:val="9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Find a school with an environment that matches your needs</w:t>
      </w:r>
    </w:p>
    <w:p w:rsidRPr="00423EFC" w:rsidR="00423EFC" w:rsidP="00423EFC" w:rsidRDefault="00423EFC" w14:paraId="073AAA28" w14:textId="5382AE71">
      <w:pPr>
        <w:pStyle w:val="Header"/>
        <w:widowControl w:val="0"/>
        <w:numPr>
          <w:ilvl w:val="1"/>
          <w:numId w:val="9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Determine if the school is cost-effective (considering financial aid and scholarships)</w:t>
      </w:r>
    </w:p>
    <w:p w:rsidR="00423EFC" w:rsidP="00423EFC" w:rsidRDefault="00423EFC" w14:paraId="55AA9DDF" w14:textId="2A43D47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  <w:r w:rsidRPr="00423EFC">
        <w:rPr>
          <w:rStyle w:val="None"/>
          <w:rFonts w:eastAsia="Arial" w:cs="Arial"/>
          <w:b/>
          <w:color w:val="008000"/>
          <w:sz w:val="24"/>
          <w:szCs w:val="24"/>
        </w:rPr>
        <w:t>When</w:t>
      </w:r>
    </w:p>
    <w:p w:rsidRPr="00423EFC" w:rsidR="00423EFC" w:rsidP="00423EFC" w:rsidRDefault="00423EFC" w14:paraId="4AA387AE" w14:textId="7777777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</w:p>
    <w:p w:rsidRPr="00423EFC" w:rsidR="00423EFC" w:rsidP="52C68CD8" w:rsidRDefault="00423EFC" w14:paraId="0D7745B0" w14:textId="71EBF91D">
      <w:pPr>
        <w:pStyle w:val="Header"/>
        <w:widowControl w:val="0"/>
        <w:numPr>
          <w:ilvl w:val="0"/>
          <w:numId w:val="14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Plan ahead </w:t>
      </w:r>
    </w:p>
    <w:p w:rsidRPr="00423EFC" w:rsidR="00423EFC" w:rsidP="00423EFC" w:rsidRDefault="00423EFC" w14:paraId="33B923F7" w14:textId="04C0B71D">
      <w:pPr>
        <w:pStyle w:val="Header"/>
        <w:widowControl w:val="0"/>
        <w:numPr>
          <w:ilvl w:val="1"/>
          <w:numId w:val="10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>
        <w:rPr>
          <w:rStyle w:val="None"/>
          <w:rFonts w:eastAsia="Arial" w:cs="Arial"/>
          <w:color w:val="000000" w:themeColor="text1"/>
          <w:sz w:val="24"/>
          <w:szCs w:val="24"/>
        </w:rPr>
        <w:t xml:space="preserve"> </w:t>
      </w:r>
      <w:r w:rsidRPr="00423EFC">
        <w:rPr>
          <w:rStyle w:val="None"/>
          <w:rFonts w:eastAsia="Arial" w:cs="Arial"/>
          <w:color w:val="000000" w:themeColor="text1"/>
          <w:sz w:val="24"/>
          <w:szCs w:val="24"/>
        </w:rPr>
        <w:t>Write personal statements, if required or recommended</w:t>
      </w:r>
    </w:p>
    <w:p w:rsidRPr="00423EFC" w:rsidR="00423EFC" w:rsidP="00423EFC" w:rsidRDefault="00423EFC" w14:paraId="60A588F4" w14:textId="703D8476">
      <w:pPr>
        <w:pStyle w:val="Header"/>
        <w:widowControl w:val="0"/>
        <w:numPr>
          <w:ilvl w:val="1"/>
          <w:numId w:val="10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>
        <w:rPr>
          <w:rStyle w:val="None"/>
          <w:rFonts w:eastAsia="Arial" w:cs="Arial"/>
          <w:color w:val="000000" w:themeColor="text1"/>
          <w:sz w:val="24"/>
          <w:szCs w:val="24"/>
        </w:rPr>
        <w:t xml:space="preserve"> </w:t>
      </w:r>
      <w:r w:rsidRPr="00423EFC">
        <w:rPr>
          <w:rStyle w:val="None"/>
          <w:rFonts w:eastAsia="Arial" w:cs="Arial"/>
          <w:color w:val="000000" w:themeColor="text1"/>
          <w:sz w:val="24"/>
          <w:szCs w:val="24"/>
        </w:rPr>
        <w:t>Gather letters of recommendation, if required or encouraged</w:t>
      </w:r>
    </w:p>
    <w:p w:rsidRPr="00423EFC" w:rsidR="00423EFC" w:rsidP="52C68CD8" w:rsidRDefault="00423EFC" w14:paraId="4983EAC2" w14:textId="030F942A">
      <w:pPr>
        <w:pStyle w:val="Header"/>
        <w:widowControl w:val="0"/>
        <w:numPr>
          <w:ilvl w:val="0"/>
          <w:numId w:val="15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Know deadlines</w:t>
      </w:r>
    </w:p>
    <w:p w:rsidRPr="00423EFC" w:rsidR="00423EFC" w:rsidP="00423EFC" w:rsidRDefault="00423EFC" w14:paraId="64D1E074" w14:textId="07B3B4F3">
      <w:pPr>
        <w:pStyle w:val="Header"/>
        <w:widowControl w:val="0"/>
        <w:numPr>
          <w:ilvl w:val="1"/>
          <w:numId w:val="10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Applying to start in the fall</w:t>
      </w:r>
    </w:p>
    <w:p w:rsidRPr="00423EFC" w:rsidR="00423EFC" w:rsidP="7528ED01" w:rsidRDefault="00423EFC" w14:paraId="629CA305" w14:textId="32A95CBD">
      <w:pPr>
        <w:pStyle w:val="Header"/>
        <w:widowControl w:val="0"/>
        <w:numPr>
          <w:ilvl w:val="2"/>
          <w:numId w:val="10"/>
        </w:numPr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7528ED01" w:rsidR="5827C61D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Application process opens beginning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of the spring semester</w:t>
      </w:r>
    </w:p>
    <w:p w:rsidRPr="00423EFC" w:rsidR="00423EFC" w:rsidP="3E9117DB" w:rsidRDefault="00423EFC" w14:paraId="2E26F1B3" w14:textId="7B07E92B">
      <w:pPr>
        <w:pStyle w:val="Header"/>
        <w:widowControl w:val="0"/>
        <w:numPr>
          <w:ilvl w:val="2"/>
          <w:numId w:val="10"/>
        </w:numPr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7528ED01" w:rsidR="073CA1FE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Apply </w:t>
      </w:r>
      <w:r w:rsidRPr="7528ED01" w:rsidR="073CA1FE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e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nd of January </w:t>
      </w:r>
      <w:r w:rsidRPr="7528ED01" w:rsidR="6F417E98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or 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beginning of February </w:t>
      </w:r>
    </w:p>
    <w:p w:rsidRPr="00423EFC" w:rsidR="00423EFC" w:rsidP="00423EFC" w:rsidRDefault="00423EFC" w14:paraId="271335AC" w14:textId="14318FC5">
      <w:pPr>
        <w:pStyle w:val="Header"/>
        <w:widowControl w:val="0"/>
        <w:numPr>
          <w:ilvl w:val="1"/>
          <w:numId w:val="10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Applying to start in the spring</w:t>
      </w:r>
    </w:p>
    <w:p w:rsidRPr="00423EFC" w:rsidR="00423EFC" w:rsidP="7528ED01" w:rsidRDefault="00423EFC" w14:paraId="26FED290" w14:textId="184DCBE0">
      <w:pPr>
        <w:pStyle w:val="Header"/>
        <w:widowControl w:val="0"/>
        <w:numPr>
          <w:ilvl w:val="2"/>
          <w:numId w:val="10"/>
        </w:numPr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7528ED01" w:rsidR="37780E3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Application process opens beginning of the 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fall semester</w:t>
      </w:r>
    </w:p>
    <w:p w:rsidRPr="00423EFC" w:rsidR="00423EFC" w:rsidP="3E9117DB" w:rsidRDefault="00423EFC" w14:paraId="0AD23705" w14:textId="2D52E53F">
      <w:pPr>
        <w:pStyle w:val="Header"/>
        <w:widowControl w:val="0"/>
        <w:numPr>
          <w:ilvl w:val="2"/>
          <w:numId w:val="10"/>
        </w:numPr>
        <w:tabs>
          <w:tab w:val="clear" w:leader="none" w:pos="4680"/>
          <w:tab w:val="clear" w:leader="none" w:pos="936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7528ED01" w:rsidR="67347400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Apply end o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f September</w:t>
      </w:r>
      <w:r w:rsidRPr="7528ED01" w:rsidR="7111067E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or </w:t>
      </w:r>
      <w:r w:rsidRPr="7528ED01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early October</w:t>
      </w:r>
    </w:p>
    <w:p w:rsidR="00423EFC" w:rsidP="00423EFC" w:rsidRDefault="00423EFC" w14:paraId="000B4196" w14:textId="709E7A99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  <w:r w:rsidRPr="00423EFC">
        <w:rPr>
          <w:rStyle w:val="None"/>
          <w:rFonts w:eastAsia="Arial" w:cs="Arial"/>
          <w:b/>
          <w:color w:val="008000"/>
          <w:sz w:val="24"/>
          <w:szCs w:val="24"/>
        </w:rPr>
        <w:t>How</w:t>
      </w:r>
      <w:r>
        <w:rPr>
          <w:rStyle w:val="None"/>
          <w:rFonts w:eastAsia="Arial" w:cs="Arial"/>
          <w:b/>
          <w:color w:val="008000"/>
          <w:sz w:val="24"/>
          <w:szCs w:val="24"/>
        </w:rPr>
        <w:t xml:space="preserve"> </w:t>
      </w:r>
    </w:p>
    <w:p w:rsidRPr="00423EFC" w:rsidR="00423EFC" w:rsidP="00423EFC" w:rsidRDefault="00423EFC" w14:paraId="506D79FE" w14:textId="77777777">
      <w:pPr>
        <w:pStyle w:val="Header"/>
        <w:widowControl w:val="0"/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-90"/>
        <w:rPr>
          <w:rStyle w:val="None"/>
          <w:rFonts w:eastAsia="Arial" w:cs="Arial"/>
          <w:b/>
          <w:color w:val="008000"/>
          <w:sz w:val="24"/>
          <w:szCs w:val="24"/>
        </w:rPr>
      </w:pPr>
    </w:p>
    <w:p w:rsidRPr="00423EFC" w:rsidR="00423EFC" w:rsidP="52C68CD8" w:rsidRDefault="00423EFC" w14:paraId="4ADFC247" w14:textId="4C653998">
      <w:pPr>
        <w:pStyle w:val="Header"/>
        <w:widowControl w:val="0"/>
        <w:numPr>
          <w:ilvl w:val="0"/>
          <w:numId w:val="16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C68CD8" w:rsidR="00423EFC">
        <w:rPr>
          <w:rStyle w:val="None"/>
          <w:rFonts w:eastAsia="Arial" w:cs="Arial"/>
          <w:color w:val="000000" w:themeColor="text1" w:themeTint="FF" w:themeShade="FF"/>
          <w:sz w:val="24"/>
          <w:szCs w:val="24"/>
        </w:rPr>
        <w:t>Apply online either through college websites or Common App</w:t>
      </w:r>
    </w:p>
    <w:p w:rsidRPr="00423EFC" w:rsidR="00423EFC" w:rsidP="00423EFC" w:rsidRDefault="00423EFC" w14:paraId="2BCE613A" w14:textId="3845EAE9">
      <w:pPr>
        <w:pStyle w:val="Header"/>
        <w:widowControl w:val="0"/>
        <w:numPr>
          <w:ilvl w:val="1"/>
          <w:numId w:val="11"/>
        </w:numPr>
        <w:tabs>
          <w:tab w:val="clear" w:pos="4680"/>
          <w:tab w:val="clear" w:pos="9360"/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Style w:val="None"/>
          <w:rFonts w:eastAsia="Arial" w:cs="Arial"/>
          <w:color w:val="000000" w:themeColor="text1"/>
          <w:sz w:val="24"/>
          <w:szCs w:val="24"/>
        </w:rPr>
      </w:pPr>
      <w:r>
        <w:rPr>
          <w:rStyle w:val="None"/>
          <w:rFonts w:eastAsia="Arial" w:cs="Arial"/>
          <w:color w:val="000000" w:themeColor="text1"/>
          <w:sz w:val="24"/>
          <w:szCs w:val="24"/>
        </w:rPr>
        <w:t xml:space="preserve"> </w:t>
      </w:r>
      <w:r w:rsidRPr="00423EFC">
        <w:rPr>
          <w:rStyle w:val="None"/>
          <w:rFonts w:eastAsia="Arial" w:cs="Arial"/>
          <w:color w:val="000000" w:themeColor="text1"/>
          <w:sz w:val="24"/>
          <w:szCs w:val="24"/>
        </w:rPr>
        <w:t>Some colleges will be available on Common App, but recommend applying through their website if an option</w:t>
      </w:r>
    </w:p>
    <w:p w:rsidR="00423EFC" w:rsidP="00423EFC" w:rsidRDefault="00423EFC" w14:paraId="73300C20" w14:textId="77777777">
      <w:pPr>
        <w:pStyle w:val="Body"/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-90"/>
        <w:rPr>
          <w:rStyle w:val="None"/>
          <w:rFonts w:eastAsia="Arial" w:cs="Arial" w:asciiTheme="minorHAnsi" w:hAnsiTheme="minorHAnsi"/>
          <w:b/>
          <w:color w:val="008000"/>
        </w:rPr>
      </w:pPr>
    </w:p>
    <w:p w:rsidR="00E11D85" w:rsidP="00423EFC" w:rsidRDefault="00423EFC" w14:paraId="72A3D3EC" w14:textId="6D51B8EB">
      <w:pPr>
        <w:pStyle w:val="Body"/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-90"/>
        <w:rPr>
          <w:rStyle w:val="None"/>
          <w:rFonts w:eastAsia="Arial" w:cs="Arial" w:asciiTheme="minorHAnsi" w:hAnsiTheme="minorHAnsi"/>
          <w:b/>
          <w:color w:val="008000"/>
        </w:rPr>
      </w:pPr>
      <w:r w:rsidRPr="00423EFC">
        <w:rPr>
          <w:rStyle w:val="None"/>
          <w:rFonts w:eastAsia="Arial" w:cs="Arial" w:asciiTheme="minorHAnsi" w:hAnsiTheme="minorHAnsi"/>
          <w:b/>
          <w:color w:val="008000"/>
        </w:rPr>
        <w:t>What’s Next?</w:t>
      </w:r>
    </w:p>
    <w:p w:rsidRPr="00423EFC" w:rsidR="00423EFC" w:rsidP="00423EFC" w:rsidRDefault="00423EFC" w14:paraId="4CF691CA" w14:textId="77777777">
      <w:pPr>
        <w:pStyle w:val="Body"/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-90"/>
        <w:rPr>
          <w:rStyle w:val="None"/>
          <w:rFonts w:eastAsia="Arial" w:cs="Arial" w:asciiTheme="minorHAnsi" w:hAnsiTheme="minorHAnsi"/>
          <w:b/>
          <w:color w:val="008000"/>
        </w:rPr>
      </w:pPr>
    </w:p>
    <w:p w:rsidR="00423EFC" w:rsidP="52C68CD8" w:rsidRDefault="00423EFC" w14:paraId="7785EB4A" w14:textId="7FFDAD6D">
      <w:pPr>
        <w:pStyle w:val="Body"/>
        <w:numPr>
          <w:ilvl w:val="0"/>
          <w:numId w:val="17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Submit necessary documents</w:t>
      </w:r>
    </w:p>
    <w:p w:rsidR="00423EFC" w:rsidP="00423EFC" w:rsidRDefault="00423EFC" w14:paraId="44D8093A" w14:textId="41F337CB">
      <w:pPr>
        <w:pStyle w:val="Body"/>
        <w:numPr>
          <w:ilvl w:val="1"/>
          <w:numId w:val="11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Official transcripts</w:t>
      </w:r>
    </w:p>
    <w:p w:rsidR="00423EFC" w:rsidP="00423EFC" w:rsidRDefault="00423EFC" w14:paraId="729F794E" w14:textId="2AB030B4">
      <w:pPr>
        <w:pStyle w:val="Body"/>
        <w:numPr>
          <w:ilvl w:val="1"/>
          <w:numId w:val="11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AP scores (if relevant) </w:t>
      </w:r>
    </w:p>
    <w:p w:rsidR="00423EFC" w:rsidP="52C68CD8" w:rsidRDefault="00423EFC" w14:paraId="26BA0623" w14:textId="44492795">
      <w:pPr>
        <w:pStyle w:val="Body"/>
        <w:numPr>
          <w:ilvl w:val="0"/>
          <w:numId w:val="18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Apply for financial aid and scholarships</w:t>
      </w:r>
    </w:p>
    <w:p w:rsidR="00423EFC" w:rsidP="52C68CD8" w:rsidRDefault="00423EFC" w14:paraId="7F202816" w14:textId="154E121A">
      <w:pPr>
        <w:pStyle w:val="Body"/>
        <w:numPr>
          <w:ilvl w:val="0"/>
          <w:numId w:val="18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Self-identify if a student with disabilities seeking accommodations</w:t>
      </w:r>
    </w:p>
    <w:p w:rsidR="00423EFC" w:rsidP="52C68CD8" w:rsidRDefault="00423EFC" w14:paraId="6F192744" w14:textId="5DB97ABD">
      <w:pPr>
        <w:pStyle w:val="Body"/>
        <w:numPr>
          <w:ilvl w:val="0"/>
          <w:numId w:val="18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</w:t>
      </w:r>
      <w:bookmarkStart w:name="_GoBack" w:id="0"/>
      <w:bookmarkEnd w:id="0"/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Graduate! </w:t>
      </w:r>
    </w:p>
    <w:p w:rsidR="00423EFC" w:rsidP="00423EFC" w:rsidRDefault="00423EFC" w14:paraId="66782AFE" w14:textId="38F5B923">
      <w:pPr>
        <w:pStyle w:val="Body"/>
        <w:numPr>
          <w:ilvl w:val="1"/>
          <w:numId w:val="11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If completing your degree, finish strong!</w:t>
      </w:r>
    </w:p>
    <w:p w:rsidRPr="007B4B4B" w:rsidR="00423EFC" w:rsidP="00423EFC" w:rsidRDefault="00423EFC" w14:paraId="45CC47DC" w14:textId="40FDA541">
      <w:pPr>
        <w:pStyle w:val="Body"/>
        <w:numPr>
          <w:ilvl w:val="1"/>
          <w:numId w:val="11"/>
        </w:numPr>
        <w:tabs>
          <w:tab w:val="left" w:pos="-45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Style w:val="None"/>
          <w:rFonts w:eastAsia="Arial" w:cs="Arial" w:asciiTheme="minorHAnsi" w:hAnsiTheme="minorHAnsi"/>
          <w:sz w:val="24"/>
          <w:szCs w:val="24"/>
        </w:rPr>
      </w:pPr>
      <w:r w:rsidRPr="52C68CD8" w:rsidR="00423EFC">
        <w:rPr>
          <w:rStyle w:val="None"/>
          <w:rFonts w:ascii="Calibri" w:hAnsi="Calibri" w:eastAsia="Arial" w:cs="Arial" w:asciiTheme="minorAscii" w:hAnsiTheme="minorAscii"/>
          <w:sz w:val="24"/>
          <w:szCs w:val="24"/>
        </w:rPr>
        <w:t xml:space="preserve"> Submit final transcripts</w:t>
      </w:r>
    </w:p>
    <w:p w:rsidR="007234F1" w:rsidRDefault="007234F1" w14:paraId="74B322CD" w14:textId="174B1719"/>
    <w:p w:rsidR="007234F1" w:rsidRDefault="007234F1" w14:paraId="34D77CFB" w14:textId="77777777">
      <w:pPr>
        <w:rPr>
          <w:rFonts w:cstheme="minorHAnsi"/>
          <w:color w:val="1F3864" w:themeColor="accent1" w:themeShade="80"/>
          <w:sz w:val="28"/>
          <w:szCs w:val="28"/>
        </w:rPr>
      </w:pPr>
    </w:p>
    <w:p w:rsidRPr="007234F1" w:rsidR="007234F1" w:rsidP="3E9117DB" w:rsidRDefault="007234F1" w14:paraId="3E7FACB9" w14:textId="03435219">
      <w:pPr>
        <w:rPr>
          <w:rFonts w:cs="Calibri" w:cstheme="minorAscii"/>
          <w:b w:val="1"/>
          <w:bCs w:val="1"/>
          <w:color w:val="002060" w:themeColor="accent1" w:themeShade="80"/>
          <w:sz w:val="28"/>
          <w:szCs w:val="28"/>
        </w:rPr>
      </w:pPr>
      <w:r w:rsidRPr="3E9117DB" w:rsidR="007234F1">
        <w:rPr>
          <w:rFonts w:cs="Calibri" w:cstheme="minorAscii"/>
          <w:b w:val="1"/>
          <w:bCs w:val="1"/>
          <w:color w:val="002060"/>
          <w:sz w:val="28"/>
          <w:szCs w:val="28"/>
        </w:rPr>
        <w:t>Questions to consider when meet</w:t>
      </w:r>
      <w:r w:rsidRPr="3E9117DB" w:rsidR="007234F1">
        <w:rPr>
          <w:rFonts w:cs="Calibri" w:cstheme="minorAscii"/>
          <w:b w:val="1"/>
          <w:bCs w:val="1"/>
          <w:color w:val="002060"/>
          <w:sz w:val="28"/>
          <w:szCs w:val="28"/>
        </w:rPr>
        <w:t>ing with college representatives:</w:t>
      </w:r>
    </w:p>
    <w:p w:rsidR="007234F1" w:rsidP="007234F1" w:rsidRDefault="007234F1" w14:paraId="3ECDB91A" w14:textId="119504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7234F1">
        <w:rPr>
          <w:rStyle w:val="normaltextrun"/>
          <w:rFonts w:asciiTheme="minorHAnsi" w:hAnsiTheme="minorHAnsi" w:cstheme="minorHAnsi"/>
          <w:b/>
          <w:color w:val="008000"/>
          <w:position w:val="2"/>
        </w:rPr>
        <w:t>Programs</w:t>
      </w:r>
      <w:r w:rsidRPr="007234F1">
        <w:rPr>
          <w:rStyle w:val="eop"/>
          <w:rFonts w:asciiTheme="minorHAnsi" w:hAnsiTheme="minorHAnsi" w:cstheme="minorHAnsi"/>
          <w:b/>
        </w:rPr>
        <w:t>​</w:t>
      </w:r>
    </w:p>
    <w:p w:rsidRPr="007234F1" w:rsidR="007234F1" w:rsidP="007234F1" w:rsidRDefault="007234F1" w14:paraId="1CE95FF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Pr="007234F1" w:rsidR="007234F1" w:rsidP="007234F1" w:rsidRDefault="007234F1" w14:paraId="4AF8C6F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Is my intended major offered? </w:t>
      </w:r>
    </w:p>
    <w:p w:rsidRPr="007234F1" w:rsidR="007234F1" w:rsidP="007234F1" w:rsidRDefault="007234F1" w14:paraId="4B963798" w14:textId="0F870C8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Will I be able to double major or add a </w:t>
      </w:r>
      <w:proofErr w:type="gramStart"/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minor?</w:t>
      </w:r>
      <w:r w:rsidRPr="007234F1">
        <w:rPr>
          <w:rStyle w:val="eop"/>
          <w:rFonts w:asciiTheme="minorHAnsi" w:hAnsiTheme="minorHAnsi" w:cstheme="minorHAnsi"/>
        </w:rPr>
        <w:t>​</w:t>
      </w:r>
      <w:proofErr w:type="gramEnd"/>
    </w:p>
    <w:p w:rsidRPr="007234F1" w:rsidR="007234F1" w:rsidP="007234F1" w:rsidRDefault="007234F1" w14:paraId="32E34CB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What is the minimum GPA for this program? </w:t>
      </w:r>
    </w:p>
    <w:p w:rsidRPr="007234F1" w:rsidR="007234F1" w:rsidP="007234F1" w:rsidRDefault="007234F1" w14:paraId="5CDFB1B6" w14:textId="44F62B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Are there specific prerequisites I need before being </w:t>
      </w:r>
      <w:proofErr w:type="gramStart"/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accepted?</w:t>
      </w:r>
      <w:r w:rsidRPr="007234F1">
        <w:rPr>
          <w:rStyle w:val="eop"/>
          <w:rFonts w:asciiTheme="minorHAnsi" w:hAnsiTheme="minorHAnsi" w:cstheme="minorHAnsi"/>
        </w:rPr>
        <w:t>​</w:t>
      </w:r>
      <w:proofErr w:type="gramEnd"/>
    </w:p>
    <w:p w:rsidRPr="007234F1" w:rsidR="007234F1" w:rsidP="007234F1" w:rsidRDefault="007234F1" w14:paraId="47BA082E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Do you offer honors programs? </w:t>
      </w:r>
    </w:p>
    <w:p w:rsidR="007234F1" w:rsidP="3E9117DB" w:rsidRDefault="007234F1" w14:textId="0CFB8222" w14:paraId="232D2077">
      <w:pPr>
        <w:pStyle w:val="paragraph"/>
        <w:numPr>
          <w:ilvl w:val="0"/>
          <w:numId w:val="2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What types of modalities</w:t>
      </w: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 xml:space="preserve"> do you offer</w:t>
      </w: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 xml:space="preserve"> for courses (zoom vs. asynchronous vs. in </w:t>
      </w: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person)</w:t>
      </w:r>
    </w:p>
    <w:p w:rsidR="007234F1" w:rsidP="3E9117DB" w:rsidRDefault="007234F1" w14:paraId="106CD947" w14:textId="7D070A1E">
      <w:pPr>
        <w:pStyle w:val="paragraph"/>
        <w:numPr>
          <w:ilvl w:val="0"/>
          <w:numId w:val="2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E9117DB" w:rsidR="72F002AF">
        <w:rPr>
          <w:rStyle w:val="eop"/>
          <w:rFonts w:ascii="Calibri" w:hAnsi="Calibri" w:cs="Calibri" w:asciiTheme="minorAscii" w:hAnsiTheme="minorAscii" w:cstheme="minorAscii"/>
        </w:rPr>
        <w:t>Are you a regionally accredited college?</w:t>
      </w:r>
    </w:p>
    <w:p w:rsidR="007234F1" w:rsidP="7528ED01" w:rsidRDefault="007234F1" w14:paraId="47E31D2A" w14:textId="624EB70D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E9117DB" w:rsidR="72F002AF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r w:rsidRPr="3E9117DB" w:rsidR="007234F1">
        <w:rPr>
          <w:rStyle w:val="eop"/>
          <w:rFonts w:ascii="Calibri" w:hAnsi="Calibri" w:cs="Calibri" w:asciiTheme="minorAscii" w:hAnsiTheme="minorAscii" w:cstheme="minorAscii"/>
        </w:rPr>
        <w:t>​</w:t>
      </w:r>
    </w:p>
    <w:p w:rsidR="007234F1" w:rsidP="007234F1" w:rsidRDefault="007234F1" w14:paraId="251B20C3" w14:textId="4012747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8000"/>
        </w:rPr>
      </w:pPr>
      <w:r w:rsidRPr="007234F1">
        <w:rPr>
          <w:rStyle w:val="normaltextrun"/>
          <w:rFonts w:asciiTheme="minorHAnsi" w:hAnsiTheme="minorHAnsi" w:cstheme="minorHAnsi"/>
          <w:b/>
          <w:color w:val="008000"/>
          <w:position w:val="2"/>
        </w:rPr>
        <w:t>Environment</w:t>
      </w:r>
      <w:r w:rsidRPr="007234F1">
        <w:rPr>
          <w:rStyle w:val="eop"/>
          <w:rFonts w:asciiTheme="minorHAnsi" w:hAnsiTheme="minorHAnsi" w:cstheme="minorHAnsi"/>
          <w:b/>
          <w:color w:val="008000"/>
        </w:rPr>
        <w:t>​</w:t>
      </w:r>
    </w:p>
    <w:p w:rsidRPr="007234F1" w:rsidR="007234F1" w:rsidP="007234F1" w:rsidRDefault="007234F1" w14:paraId="1F0B0A3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8000"/>
        </w:rPr>
      </w:pPr>
    </w:p>
    <w:p w:rsidRPr="007234F1" w:rsidR="007234F1" w:rsidP="007234F1" w:rsidRDefault="007234F1" w14:paraId="19B8803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How would you describe the culture and atmosphere on campus? </w:t>
      </w:r>
    </w:p>
    <w:p w:rsidRPr="007234F1" w:rsidR="007234F1" w:rsidP="007234F1" w:rsidRDefault="007234F1" w14:paraId="65FA8A7E" w14:textId="49E60E1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What clubs and organizations do you </w:t>
      </w:r>
      <w:proofErr w:type="gramStart"/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offer?</w:t>
      </w:r>
      <w:r w:rsidRPr="007234F1">
        <w:rPr>
          <w:rStyle w:val="eop"/>
          <w:rFonts w:asciiTheme="minorHAnsi" w:hAnsiTheme="minorHAnsi" w:cstheme="minorHAnsi"/>
        </w:rPr>
        <w:t>​</w:t>
      </w:r>
      <w:proofErr w:type="gramEnd"/>
    </w:p>
    <w:p w:rsidRPr="007234F1" w:rsidR="007234F1" w:rsidP="007234F1" w:rsidRDefault="007234F1" w14:paraId="579FE19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What supports are in place for transfer </w:t>
      </w:r>
      <w:proofErr w:type="gramStart"/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students?</w:t>
      </w:r>
      <w:r w:rsidRPr="007234F1">
        <w:rPr>
          <w:rStyle w:val="eop"/>
          <w:rFonts w:asciiTheme="minorHAnsi" w:hAnsiTheme="minorHAnsi" w:cstheme="minorHAnsi"/>
        </w:rPr>
        <w:t>​</w:t>
      </w:r>
      <w:proofErr w:type="gramEnd"/>
    </w:p>
    <w:p w:rsidRPr="007234F1" w:rsidR="007234F1" w:rsidP="007234F1" w:rsidRDefault="007234F1" w14:paraId="2B9DFADB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What opportunities or supports exist for internships and job placement? </w:t>
      </w:r>
      <w:r w:rsidRPr="007234F1">
        <w:rPr>
          <w:rStyle w:val="eop"/>
          <w:rFonts w:asciiTheme="minorHAnsi" w:hAnsiTheme="minorHAnsi" w:cstheme="minorHAnsi"/>
        </w:rPr>
        <w:t>​</w:t>
      </w:r>
    </w:p>
    <w:p w:rsidR="007234F1" w:rsidP="007234F1" w:rsidRDefault="007234F1" w14:paraId="66AD6259" w14:textId="6EE2B1D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Do you offer on-campus </w:t>
      </w:r>
      <w:proofErr w:type="gramStart"/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housing?</w:t>
      </w:r>
      <w:r w:rsidRPr="007234F1">
        <w:rPr>
          <w:rStyle w:val="eop"/>
          <w:rFonts w:asciiTheme="minorHAnsi" w:hAnsiTheme="minorHAnsi" w:cstheme="minorHAnsi"/>
        </w:rPr>
        <w:t>​</w:t>
      </w:r>
      <w:proofErr w:type="gramEnd"/>
    </w:p>
    <w:p w:rsidRPr="007234F1" w:rsidR="007234F1" w:rsidP="007234F1" w:rsidRDefault="007234F1" w14:paraId="09CD80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7234F1" w:rsidP="007234F1" w:rsidRDefault="007234F1" w14:paraId="3E05318B" w14:textId="0593CC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8000"/>
        </w:rPr>
      </w:pPr>
      <w:r w:rsidRPr="007234F1">
        <w:rPr>
          <w:rStyle w:val="normaltextrun"/>
          <w:rFonts w:asciiTheme="minorHAnsi" w:hAnsiTheme="minorHAnsi" w:cstheme="minorHAnsi"/>
          <w:b/>
          <w:color w:val="008000"/>
          <w:position w:val="2"/>
        </w:rPr>
        <w:t>Cost</w:t>
      </w:r>
      <w:r w:rsidRPr="007234F1">
        <w:rPr>
          <w:rStyle w:val="eop"/>
          <w:rFonts w:asciiTheme="minorHAnsi" w:hAnsiTheme="minorHAnsi" w:cstheme="minorHAnsi"/>
          <w:b/>
          <w:color w:val="008000"/>
        </w:rPr>
        <w:t>​</w:t>
      </w:r>
    </w:p>
    <w:p w:rsidRPr="007234F1" w:rsidR="007234F1" w:rsidP="007234F1" w:rsidRDefault="007234F1" w14:paraId="1206FF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8000"/>
        </w:rPr>
      </w:pPr>
    </w:p>
    <w:p w:rsidRPr="007234F1" w:rsidR="007234F1" w:rsidP="3E9117DB" w:rsidRDefault="007234F1" w14:paraId="5F7E68CB" w14:textId="77777777" w14:noSpellErr="1">
      <w:pPr>
        <w:pStyle w:val="paragraph"/>
        <w:numPr>
          <w:ilvl w:val="0"/>
          <w:numId w:val="4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What is</w:t>
      </w: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 xml:space="preserve"> the general </w:t>
      </w:r>
      <w:r w:rsidRPr="3E9117DB" w:rsidR="007234F1">
        <w:rPr>
          <w:rStyle w:val="spellingerror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>sem</w:t>
      </w:r>
      <w:r w:rsidRPr="3E9117DB" w:rsidR="007234F1">
        <w:rPr>
          <w:rStyle w:val="spellingerror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>e</w:t>
      </w:r>
      <w:r w:rsidRPr="3E9117DB" w:rsidR="007234F1">
        <w:rPr>
          <w:rStyle w:val="spellingerror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>ster</w:t>
      </w: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 xml:space="preserve">/yearly cost? </w:t>
      </w:r>
    </w:p>
    <w:p w:rsidRPr="007234F1" w:rsidR="007234F1" w:rsidP="3E9117DB" w:rsidRDefault="007234F1" w14:paraId="156EFD6F" w14:textId="3A744142">
      <w:pPr>
        <w:pStyle w:val="paragraph"/>
        <w:numPr>
          <w:ilvl w:val="0"/>
          <w:numId w:val="4"/>
        </w:numPr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 xml:space="preserve">Average out-of-pocket costs for </w:t>
      </w: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>students</w:t>
      </w:r>
      <w:r w:rsidRPr="3E9117DB" w:rsidR="77D1EAE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 xml:space="preserve"> after financial aid</w:t>
      </w: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>?</w:t>
      </w:r>
      <w:r w:rsidRPr="3E9117DB" w:rsidR="007234F1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​</w:t>
      </w:r>
    </w:p>
    <w:p w:rsidR="65A68BF9" w:rsidP="3E9117DB" w:rsidRDefault="65A68BF9" w14:paraId="78C610D2" w14:textId="107C77AF">
      <w:pPr>
        <w:pStyle w:val="paragraph"/>
        <w:numPr>
          <w:ilvl w:val="0"/>
          <w:numId w:val="4"/>
        </w:numPr>
        <w:spacing w:before="0" w:beforeAutospacing="off" w:after="0" w:afterAutospacing="off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3E9117DB" w:rsidR="65A68BF9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Do you offer FAFSA assistance? </w:t>
      </w:r>
    </w:p>
    <w:p w:rsidR="007234F1" w:rsidP="3E9117DB" w:rsidRDefault="007234F1" w14:paraId="5DFD4564" w14:textId="2BBF620A" w14:noSpellErr="1">
      <w:pPr>
        <w:pStyle w:val="paragraph"/>
        <w:numPr>
          <w:ilvl w:val="0"/>
          <w:numId w:val="4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E9117DB" w:rsidR="007234F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2"/>
        </w:rPr>
        <w:t xml:space="preserve">What types of scholarships opport</w:t>
      </w: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 xml:space="preserve">unities exist and general eligibility </w:t>
      </w:r>
      <w:r w:rsidRPr="3E9117DB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requirements?</w:t>
      </w:r>
      <w:r w:rsidRPr="3E9117DB" w:rsidR="007234F1">
        <w:rPr>
          <w:rStyle w:val="eop"/>
          <w:rFonts w:ascii="Calibri" w:hAnsi="Calibri" w:cs="Calibri" w:asciiTheme="minorAscii" w:hAnsiTheme="minorAscii" w:cstheme="minorAscii"/>
        </w:rPr>
        <w:t>​</w:t>
      </w:r>
    </w:p>
    <w:p w:rsidRPr="007234F1" w:rsidR="007234F1" w:rsidP="007234F1" w:rsidRDefault="007234F1" w14:paraId="6820D4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7234F1" w:rsidP="007234F1" w:rsidRDefault="007234F1" w14:paraId="0B22B2A9" w14:textId="318600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8000"/>
        </w:rPr>
      </w:pPr>
      <w:r w:rsidRPr="007234F1">
        <w:rPr>
          <w:rStyle w:val="normaltextrun"/>
          <w:rFonts w:asciiTheme="minorHAnsi" w:hAnsiTheme="minorHAnsi" w:cstheme="minorHAnsi"/>
          <w:b/>
          <w:color w:val="008000"/>
          <w:position w:val="2"/>
        </w:rPr>
        <w:t>Application process</w:t>
      </w:r>
      <w:r w:rsidRPr="007234F1">
        <w:rPr>
          <w:rStyle w:val="eop"/>
          <w:rFonts w:asciiTheme="minorHAnsi" w:hAnsiTheme="minorHAnsi" w:cstheme="minorHAnsi"/>
          <w:b/>
          <w:color w:val="008000"/>
        </w:rPr>
        <w:t>​</w:t>
      </w:r>
    </w:p>
    <w:p w:rsidRPr="007234F1" w:rsidR="007234F1" w:rsidP="007234F1" w:rsidRDefault="007234F1" w14:paraId="7CC20DF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8000"/>
        </w:rPr>
      </w:pPr>
    </w:p>
    <w:p w:rsidRPr="007234F1" w:rsidR="007234F1" w:rsidP="007234F1" w:rsidRDefault="007234F1" w14:paraId="177FCF64" w14:textId="3B9EEFC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Do you take applications for fall and spring? </w:t>
      </w:r>
    </w:p>
    <w:p w:rsidRPr="007234F1" w:rsidR="007234F1" w:rsidP="007234F1" w:rsidRDefault="007234F1" w14:paraId="5B62B6D5" w14:textId="6DFB31C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What is the application deadline/where can I find this information?</w:t>
      </w:r>
    </w:p>
    <w:p w:rsidRPr="007234F1" w:rsidR="007234F1" w:rsidP="007234F1" w:rsidRDefault="007234F1" w14:paraId="5282F1E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What is the acceptance rate? </w:t>
      </w:r>
    </w:p>
    <w:p w:rsidRPr="007234F1" w:rsidR="007234F1" w:rsidP="7528ED01" w:rsidRDefault="007234F1" w14:paraId="5D2F9B35" w14:textId="1411AE9A">
      <w:pPr>
        <w:pStyle w:val="paragraph"/>
        <w:numPr>
          <w:ilvl w:val="0"/>
          <w:numId w:val="5"/>
        </w:numPr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</w:rPr>
      </w:pPr>
      <w:r w:rsidRPr="7528ED01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Where do I apply (Common App</w:t>
      </w:r>
      <w:r w:rsidRPr="7528ED01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 xml:space="preserve"> vs. college website</w:t>
      </w:r>
      <w:r w:rsidRPr="7528ED01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?</w:t>
      </w:r>
      <w:r w:rsidRPr="7528ED01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)</w:t>
      </w:r>
      <w:r w:rsidRPr="7528ED01" w:rsidR="007234F1">
        <w:rPr>
          <w:rStyle w:val="eop"/>
          <w:rFonts w:ascii="Calibri" w:hAnsi="Calibri" w:cs="Calibri" w:asciiTheme="minorAscii" w:hAnsiTheme="minorAscii" w:cstheme="minorAscii"/>
        </w:rPr>
        <w:t>​</w:t>
      </w:r>
    </w:p>
    <w:p w:rsidR="37774C23" w:rsidP="7528ED01" w:rsidRDefault="37774C23" w14:paraId="43222ADB" w14:textId="0B8FBF45">
      <w:pPr>
        <w:pStyle w:val="paragraph"/>
        <w:numPr>
          <w:ilvl w:val="0"/>
          <w:numId w:val="5"/>
        </w:numPr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</w:rPr>
      </w:pPr>
      <w:r w:rsidRPr="7528ED01" w:rsidR="37774C23">
        <w:rPr>
          <w:rFonts w:ascii="Calibri" w:hAnsi="Calibri" w:cs="Calibri" w:asciiTheme="minorAscii" w:hAnsiTheme="minorAscii" w:cstheme="minorAscii"/>
        </w:rPr>
        <w:t>How much is the application fee? Are there fee waivers available?</w:t>
      </w:r>
    </w:p>
    <w:p w:rsidRPr="007234F1" w:rsidR="007234F1" w:rsidP="007234F1" w:rsidRDefault="007234F1" w14:paraId="284DB807" w14:textId="7777777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7528ED01" w:rsidR="007234F1">
        <w:rPr>
          <w:rStyle w:val="normaltextrun"/>
          <w:rFonts w:ascii="Calibri" w:hAnsi="Calibri" w:cs="Calibri" w:asciiTheme="minorAscii" w:hAnsiTheme="minorAscii" w:cstheme="minorAscii"/>
          <w:color w:val="000000"/>
          <w:position w:val="2"/>
        </w:rPr>
        <w:t>What do I need for the college application?</w:t>
      </w:r>
    </w:p>
    <w:p w:rsidRPr="007234F1" w:rsidR="007234F1" w:rsidP="007234F1" w:rsidRDefault="007234F1" w14:paraId="496F3236" w14:textId="77777777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Will I need letters of recommendation for the application? </w:t>
      </w:r>
    </w:p>
    <w:p w:rsidRPr="007234F1" w:rsidR="007234F1" w:rsidP="007234F1" w:rsidRDefault="007234F1" w14:paraId="06622F74" w14:textId="4899A58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234F1">
        <w:rPr>
          <w:rStyle w:val="normaltextrun"/>
          <w:rFonts w:asciiTheme="minorHAnsi" w:hAnsiTheme="minorHAnsi" w:cstheme="minorHAnsi"/>
          <w:color w:val="000000"/>
          <w:position w:val="2"/>
        </w:rPr>
        <w:t>Do I need a personal statement?</w:t>
      </w:r>
    </w:p>
    <w:p w:rsidR="007234F1" w:rsidRDefault="007234F1" w14:paraId="24850BCE" w14:textId="77777777"/>
    <w:sectPr w:rsidR="00723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06" w:rsidP="00E11D85" w:rsidRDefault="00E37506" w14:paraId="42A4651E" w14:textId="77777777">
      <w:pPr>
        <w:spacing w:after="0" w:line="240" w:lineRule="auto"/>
      </w:pPr>
      <w:r>
        <w:separator/>
      </w:r>
    </w:p>
  </w:endnote>
  <w:endnote w:type="continuationSeparator" w:id="0">
    <w:p w:rsidR="00E37506" w:rsidP="00E11D85" w:rsidRDefault="00E37506" w14:paraId="12918D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85" w:rsidRDefault="00E11D85" w14:paraId="44EAFD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85" w:rsidRDefault="00E11D85" w14:paraId="4B9905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85" w:rsidRDefault="00E11D85" w14:paraId="3656B9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06" w:rsidP="00E11D85" w:rsidRDefault="00E37506" w14:paraId="32F73B41" w14:textId="77777777">
      <w:pPr>
        <w:spacing w:after="0" w:line="240" w:lineRule="auto"/>
      </w:pPr>
      <w:r>
        <w:separator/>
      </w:r>
    </w:p>
  </w:footnote>
  <w:footnote w:type="continuationSeparator" w:id="0">
    <w:p w:rsidR="00E37506" w:rsidP="00E11D85" w:rsidRDefault="00E37506" w14:paraId="596144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85" w:rsidRDefault="00E37506" w14:paraId="3DEEC669" w14:textId="77777777">
    <w:pPr>
      <w:pStyle w:val="Header"/>
    </w:pPr>
    <w:r>
      <w:rPr>
        <w:noProof/>
      </w:rPr>
      <w:pict w14:anchorId="29FA722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900948235" style="position:absolute;margin-left:0;margin-top:0;width:612pt;height:11in;z-index:-251657216;mso-position-horizontal:center;mso-position-horizontal-relative:margin;mso-position-vertical:center;mso-position-vertical-relative:margin" o:spid="_x0000_s2050" o:allowincell="f" type="#_x0000_t75">
          <v:imagedata o:title="Middlesex College - Letterhea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1D85" w:rsidP="3E9117DB" w:rsidRDefault="00E37506" w14:paraId="4B94D5A5" w14:textId="549A4265">
    <w:pPr>
      <w:pStyle w:val="Header"/>
      <w:ind w:left="-720" w:right="0"/>
    </w:pPr>
    <w:r w:rsidR="3E9117DB">
      <w:drawing>
        <wp:inline wp14:editId="681506B9" wp14:anchorId="001D0863">
          <wp:extent cx="2133600" cy="351155"/>
          <wp:effectExtent l="0" t="0" r="0" b="0"/>
          <wp:docPr id="165487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3f77e8f45af447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3E9117DB">
      <w:drawing>
        <wp:inline wp14:editId="5DA35A86" wp14:anchorId="7731CE15">
          <wp:extent cx="1181100" cy="257175"/>
          <wp:effectExtent l="0" t="0" r="0" b="0"/>
          <wp:docPr id="160366010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7caad43658f4aa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85" w:rsidRDefault="00E37506" w14:paraId="53128261" w14:textId="77777777">
    <w:pPr>
      <w:pStyle w:val="Header"/>
    </w:pPr>
    <w:r>
      <w:rPr>
        <w:noProof/>
      </w:rPr>
      <w:pict w14:anchorId="1A1CC6D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900948234" style="position:absolute;margin-left:0;margin-top:0;width:612pt;height:11in;z-index:-251658240;mso-position-horizontal:center;mso-position-horizontal-relative:margin;mso-position-vertical:center;mso-position-vertical-relative:margin" o:spid="_x0000_s2049" o:allowincell="f" type="#_x0000_t75">
          <v:imagedata o:title="Middlesex College - Letterhea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nsid w:val="73dfd2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3049f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9a22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474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ec7f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2282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f5c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E0701"/>
    <w:multiLevelType w:val="hybridMultilevel"/>
    <w:tmpl w:val="CF3E246A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1" w15:restartNumberingAfterBreak="0">
    <w:nsid w:val="116170AA"/>
    <w:multiLevelType w:val="hybridMultilevel"/>
    <w:tmpl w:val="EC400BBE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2" w15:restartNumberingAfterBreak="0">
    <w:nsid w:val="15826255"/>
    <w:multiLevelType w:val="hybridMultilevel"/>
    <w:tmpl w:val="435686F2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3" w15:restartNumberingAfterBreak="0">
    <w:nsid w:val="2FAF0D76"/>
    <w:multiLevelType w:val="hybridMultilevel"/>
    <w:tmpl w:val="54A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896225"/>
    <w:multiLevelType w:val="hybridMultilevel"/>
    <w:tmpl w:val="D6CA8F02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5" w15:restartNumberingAfterBreak="0">
    <w:nsid w:val="3D5409ED"/>
    <w:multiLevelType w:val="hybridMultilevel"/>
    <w:tmpl w:val="D17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DB651A"/>
    <w:multiLevelType w:val="hybridMultilevel"/>
    <w:tmpl w:val="4DEAA22E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7" w15:restartNumberingAfterBreak="0">
    <w:nsid w:val="40442D62"/>
    <w:multiLevelType w:val="multilevel"/>
    <w:tmpl w:val="AA5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7E148D8"/>
    <w:multiLevelType w:val="hybridMultilevel"/>
    <w:tmpl w:val="7BFA8E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794F07"/>
    <w:multiLevelType w:val="hybridMultilevel"/>
    <w:tmpl w:val="2CE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DF18BD"/>
    <w:multiLevelType w:val="hybridMultilevel"/>
    <w:tmpl w:val="999CA33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85"/>
    <w:rsid w:val="00025AB4"/>
    <w:rsid w:val="00423EFC"/>
    <w:rsid w:val="0045E005"/>
    <w:rsid w:val="007234F1"/>
    <w:rsid w:val="007B4B4B"/>
    <w:rsid w:val="00847C11"/>
    <w:rsid w:val="0089A645"/>
    <w:rsid w:val="00E11D85"/>
    <w:rsid w:val="00E37506"/>
    <w:rsid w:val="00F24101"/>
    <w:rsid w:val="073CA1FE"/>
    <w:rsid w:val="17E9A629"/>
    <w:rsid w:val="1BCFC550"/>
    <w:rsid w:val="21FCBD23"/>
    <w:rsid w:val="22A24D5C"/>
    <w:rsid w:val="29EEA6AB"/>
    <w:rsid w:val="29FD8758"/>
    <w:rsid w:val="2B3DDBAC"/>
    <w:rsid w:val="2CC405F9"/>
    <w:rsid w:val="2FE93CF4"/>
    <w:rsid w:val="37774C23"/>
    <w:rsid w:val="37780E3C"/>
    <w:rsid w:val="38B22AA5"/>
    <w:rsid w:val="3A4DFB06"/>
    <w:rsid w:val="3BE9CB67"/>
    <w:rsid w:val="3E9117DB"/>
    <w:rsid w:val="41CD4F08"/>
    <w:rsid w:val="47A8BFD4"/>
    <w:rsid w:val="4C07DCB7"/>
    <w:rsid w:val="4CF4B8CA"/>
    <w:rsid w:val="50B60A12"/>
    <w:rsid w:val="52C68CD8"/>
    <w:rsid w:val="5646EC32"/>
    <w:rsid w:val="5827C61D"/>
    <w:rsid w:val="5A1BE054"/>
    <w:rsid w:val="5C2D74F0"/>
    <w:rsid w:val="63A5B04D"/>
    <w:rsid w:val="65A68BF9"/>
    <w:rsid w:val="67347400"/>
    <w:rsid w:val="695F9CF2"/>
    <w:rsid w:val="6EBCF909"/>
    <w:rsid w:val="6F417E98"/>
    <w:rsid w:val="7091C02C"/>
    <w:rsid w:val="7111067E"/>
    <w:rsid w:val="72115895"/>
    <w:rsid w:val="72F002AF"/>
    <w:rsid w:val="7528ED01"/>
    <w:rsid w:val="77D1EAE1"/>
    <w:rsid w:val="7E3D50F3"/>
    <w:rsid w:val="7F23C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23DBC4"/>
  <w15:chartTrackingRefBased/>
  <w15:docId w15:val="{42AC739F-1558-4E4B-9CAD-E9EE7AA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1D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E11D85"/>
  </w:style>
  <w:style w:type="paragraph" w:styleId="Footer">
    <w:name w:val="footer"/>
    <w:basedOn w:val="Normal"/>
    <w:link w:val="FooterChar"/>
    <w:uiPriority w:val="99"/>
    <w:unhideWhenUsed/>
    <w:rsid w:val="00E11D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1D85"/>
  </w:style>
  <w:style w:type="paragraph" w:styleId="Body" w:customStyle="1">
    <w:name w:val="Body"/>
    <w:rsid w:val="00E11D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Calibri" w:cs="Calibri"/>
      <w:color w:val="000000"/>
      <w:u w:color="000000"/>
      <w:bdr w:val="nil"/>
    </w:rPr>
  </w:style>
  <w:style w:type="character" w:styleId="None" w:customStyle="1">
    <w:name w:val="None"/>
    <w:rsid w:val="00E11D85"/>
  </w:style>
  <w:style w:type="character" w:styleId="Hyperlink0" w:customStyle="1">
    <w:name w:val="Hyperlink.0"/>
    <w:basedOn w:val="None"/>
    <w:rsid w:val="00E11D85"/>
    <w:rPr>
      <w:color w:val="231F20"/>
      <w:u w:color="231F20"/>
    </w:rPr>
  </w:style>
  <w:style w:type="paragraph" w:styleId="paragraph" w:customStyle="1">
    <w:name w:val="paragraph"/>
    <w:basedOn w:val="Normal"/>
    <w:rsid w:val="007234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234F1"/>
  </w:style>
  <w:style w:type="character" w:styleId="eop" w:customStyle="1">
    <w:name w:val="eop"/>
    <w:basedOn w:val="DefaultParagraphFont"/>
    <w:rsid w:val="007234F1"/>
  </w:style>
  <w:style w:type="character" w:styleId="spellingerror" w:customStyle="1">
    <w:name w:val="spellingerror"/>
    <w:basedOn w:val="DefaultParagraphFont"/>
    <w:rsid w:val="0072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f3f77e8f45af4471" /><Relationship Type="http://schemas.openxmlformats.org/officeDocument/2006/relationships/image" Target="/media/image4.png" Id="R07caad43658f4aa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F891006E1844496CAEF077660996C" ma:contentTypeVersion="12" ma:contentTypeDescription="Create a new document." ma:contentTypeScope="" ma:versionID="a348452f506b2e157837c3803952417e">
  <xsd:schema xmlns:xsd="http://www.w3.org/2001/XMLSchema" xmlns:xs="http://www.w3.org/2001/XMLSchema" xmlns:p="http://schemas.microsoft.com/office/2006/metadata/properties" xmlns:ns2="4b381173-6ee7-4ba8-8439-ad987abe6c1e" xmlns:ns3="178f92fa-6b99-465e-9ab3-627fcfa3a6c5" targetNamespace="http://schemas.microsoft.com/office/2006/metadata/properties" ma:root="true" ma:fieldsID="873097d2664eaf5e2b73da2c35864965" ns2:_="" ns3:_="">
    <xsd:import namespace="4b381173-6ee7-4ba8-8439-ad987abe6c1e"/>
    <xsd:import namespace="178f92fa-6b99-465e-9ab3-627fcfa3a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1173-6ee7-4ba8-8439-ad987abe6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92fa-6b99-465e-9ab3-627fcfa3a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2E2C6-C0E4-4352-AA70-3C4D1F53A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FDE1-1B25-43CF-AD48-4C5411A62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1173-6ee7-4ba8-8439-ad987abe6c1e"/>
    <ds:schemaRef ds:uri="178f92fa-6b99-465e-9ab3-627fcfa3a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30556-1B0D-4301-8C28-4572442B7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German Gonzalez</dc:creator>
  <keywords/>
  <dc:description/>
  <lastModifiedBy>Deirdre Graham</lastModifiedBy>
  <revision>7</revision>
  <dcterms:created xsi:type="dcterms:W3CDTF">2021-04-08T21:29:00.0000000Z</dcterms:created>
  <dcterms:modified xsi:type="dcterms:W3CDTF">2022-11-02T18:18:05.4399507Z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0x0101008E9F891006E1844496CAEF077660996C</vt:lpwstr>
  </property>
</Properties>
</file>